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3B71" w14:textId="5712BCC8" w:rsidR="00BE02A8" w:rsidRPr="005F6E24" w:rsidRDefault="006B5C37" w:rsidP="00652ED1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b/>
          <w:bCs/>
          <w:sz w:val="24"/>
          <w:szCs w:val="24"/>
          <w:lang w:val="es-419"/>
        </w:rPr>
        <w:t>PARA PUBLICACIÓN INMEDIATA</w:t>
      </w:r>
    </w:p>
    <w:p w14:paraId="7FD84081" w14:textId="1BA518ED" w:rsidR="00BE02A8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[DATE]</w:t>
      </w:r>
    </w:p>
    <w:p w14:paraId="262F88A1" w14:textId="1F783430" w:rsidR="00BE02A8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Contacto: </w:t>
      </w:r>
      <w:r w:rsidRPr="005F6E24">
        <w:rPr>
          <w:rFonts w:ascii="Arial Narrow" w:eastAsia="Times New Roman" w:hAnsi="Arial Narrow" w:cs="Times New Roman"/>
          <w:highlight w:val="lightGray"/>
          <w:lang w:val="es-419"/>
        </w:rPr>
        <w:t>[NAME]</w:t>
      </w:r>
    </w:p>
    <w:p w14:paraId="08995465" w14:textId="75E53CC6" w:rsidR="00BE02A8" w:rsidRPr="005F6E24" w:rsidRDefault="006B5C37" w:rsidP="00652ED1">
      <w:pPr>
        <w:pStyle w:val="SenderAddress"/>
        <w:rPr>
          <w:rFonts w:ascii="Arial Narrow" w:hAnsi="Arial Narrow"/>
          <w:sz w:val="24"/>
          <w:lang w:val="es-419"/>
        </w:rPr>
      </w:pPr>
      <w:r w:rsidRPr="005F6E24">
        <w:rPr>
          <w:rFonts w:ascii="Arial Narrow" w:hAnsi="Arial Narrow"/>
          <w:sz w:val="24"/>
          <w:lang w:val="es-419"/>
        </w:rPr>
        <w:t>Teléfono</w:t>
      </w:r>
      <w:r w:rsidRPr="005F6E24">
        <w:rPr>
          <w:rFonts w:ascii="Arial Narrow" w:hAnsi="Arial Narrow"/>
          <w:sz w:val="24"/>
          <w:highlight w:val="lightGray"/>
          <w:lang w:val="es-419"/>
        </w:rPr>
        <w:t>: [PHONE</w:t>
      </w:r>
      <w:r w:rsidRPr="005F6E24">
        <w:rPr>
          <w:rFonts w:ascii="Arial Narrow" w:hAnsi="Arial Narrow"/>
          <w:sz w:val="24"/>
          <w:lang w:val="es-419"/>
        </w:rPr>
        <w:t>]</w:t>
      </w:r>
    </w:p>
    <w:p w14:paraId="2975F799" w14:textId="42B339B8" w:rsidR="00B55DB4" w:rsidRPr="005F6E24" w:rsidRDefault="006B5C37" w:rsidP="00652ED1">
      <w:pPr>
        <w:pStyle w:val="SenderAddress"/>
        <w:rPr>
          <w:rFonts w:ascii="Arial Narrow" w:hAnsi="Arial Narrow"/>
          <w:sz w:val="24"/>
          <w:lang w:val="es-419"/>
        </w:rPr>
      </w:pPr>
      <w:r w:rsidRPr="005F6E24">
        <w:rPr>
          <w:rFonts w:ascii="Arial Narrow" w:hAnsi="Arial Narrow"/>
          <w:sz w:val="24"/>
          <w:lang w:val="es-419"/>
        </w:rPr>
        <w:t>Correo electrónico</w:t>
      </w:r>
      <w:r w:rsidRPr="005F6E24">
        <w:rPr>
          <w:rFonts w:ascii="Arial Narrow" w:hAnsi="Arial Narrow"/>
          <w:sz w:val="24"/>
          <w:highlight w:val="lightGray"/>
          <w:lang w:val="es-419"/>
        </w:rPr>
        <w:t>: [EMAIL]</w:t>
      </w:r>
    </w:p>
    <w:p w14:paraId="65862B7D" w14:textId="77777777" w:rsidR="00BE02A8" w:rsidRPr="005F6E24" w:rsidRDefault="00BE02A8" w:rsidP="00652ED1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es-419"/>
        </w:rPr>
      </w:pPr>
    </w:p>
    <w:p w14:paraId="09CF21D4" w14:textId="693723FD" w:rsidR="00B6008F" w:rsidRPr="005F6E24" w:rsidRDefault="006B5C37" w:rsidP="00034289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b/>
          <w:bCs/>
          <w:sz w:val="24"/>
          <w:szCs w:val="24"/>
          <w:highlight w:val="lightGray"/>
          <w:lang w:val="es-419"/>
        </w:rPr>
        <w:t>[NAME OF HSS Provider]</w:t>
      </w:r>
      <w:r w:rsidRPr="005F6E24">
        <w:rPr>
          <w:rFonts w:ascii="Arial Narrow" w:eastAsia="Times New Roman" w:hAnsi="Arial Narrow" w:cs="Times New Roman"/>
          <w:b/>
          <w:bCs/>
          <w:sz w:val="24"/>
          <w:szCs w:val="24"/>
          <w:lang w:val="es-419"/>
        </w:rPr>
        <w:t xml:space="preserve"> ofrece asistencia a individuos locales sin vivienda</w:t>
      </w:r>
    </w:p>
    <w:p w14:paraId="363E11B9" w14:textId="43C7A26E" w:rsidR="003E32E0" w:rsidRPr="005F6E24" w:rsidRDefault="006B5C37" w:rsidP="00034289">
      <w:pPr>
        <w:spacing w:after="0" w:line="360" w:lineRule="auto"/>
        <w:jc w:val="center"/>
        <w:rPr>
          <w:rFonts w:ascii="Arial Narrow" w:hAnsi="Arial Narrow" w:cs="Times New Roman"/>
          <w:b/>
          <w:i/>
          <w:iCs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es-419"/>
        </w:rPr>
        <w:t xml:space="preserve">El Programa beneficia a los habitantes de </w:t>
      </w:r>
      <w:r w:rsidRPr="005F6E2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highlight w:val="lightGray"/>
          <w:lang w:val="es-419"/>
        </w:rPr>
        <w:t>[NUMBER]</w:t>
      </w:r>
      <w:r w:rsidRPr="005F6E2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es-419"/>
        </w:rPr>
        <w:t xml:space="preserve"> condados</w:t>
      </w:r>
    </w:p>
    <w:p w14:paraId="4EB68967" w14:textId="77777777" w:rsidR="00977D52" w:rsidRPr="005F6E24" w:rsidRDefault="00977D52" w:rsidP="00652ED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highlight w:val="lightGray"/>
          <w:lang w:val="es-419"/>
        </w:rPr>
      </w:pPr>
    </w:p>
    <w:p w14:paraId="1472DB56" w14:textId="21F26BD6" w:rsidR="00DC5D59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034289">
        <w:rPr>
          <w:rFonts w:ascii="Arial Narrow" w:eastAsia="Times New Roman" w:hAnsi="Arial Narrow" w:cs="Times New Roman"/>
          <w:b/>
          <w:bCs/>
          <w:sz w:val="24"/>
          <w:szCs w:val="24"/>
          <w:lang w:val="es-419"/>
        </w:rPr>
        <w:t>RALEIGH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— A través del Programa </w:t>
      </w:r>
      <w:r w:rsidRPr="005F6E24">
        <w:rPr>
          <w:rFonts w:ascii="Arial Narrow" w:eastAsia="Times New Roman" w:hAnsi="Arial Narrow" w:cs="Times New Roman"/>
          <w:i/>
          <w:iCs/>
          <w:sz w:val="24"/>
          <w:szCs w:val="24"/>
          <w:lang w:val="es-419"/>
        </w:rPr>
        <w:t>Back@Home-Balance of State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 (estado de equilibrio), grupos de alianza a nivel local y estatal están trabajando para disminuir las instancias de carencia de un techo y de falta de vivienda en zonas rurales de la región.   [</w:t>
      </w:r>
      <w:r w:rsidRPr="005F6E24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NAME OF HSS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] está trabajando con la organización sin fines de lucro </w:t>
      </w:r>
      <w:r w:rsidRPr="005F6E24">
        <w:rPr>
          <w:rFonts w:ascii="Arial Narrow" w:eastAsia="Times New Roman" w:hAnsi="Arial Narrow" w:cs="Times New Roman"/>
          <w:i/>
          <w:iCs/>
          <w:sz w:val="24"/>
          <w:szCs w:val="24"/>
          <w:lang w:val="es-419"/>
        </w:rPr>
        <w:t>The Housing Collaborative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 (vivienda colaborativa) y con múltiples agencias estatales para llevar vivienda y asistencia económica  a [</w:t>
      </w:r>
      <w:r w:rsidRPr="005F6E24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NUMBER OF COUNTIES SERVED BY YOUR HSS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] condados del área. </w:t>
      </w:r>
    </w:p>
    <w:p w14:paraId="001BC3EE" w14:textId="77777777" w:rsidR="00DC5D59" w:rsidRPr="005F6E24" w:rsidRDefault="00DC5D59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2A5084D5" w14:textId="30252E47" w:rsidR="009B599C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Este Programa, el cual se lanzó en enero, ofrece asistencia a familias que carecen de vivienda para que obtengan servicios de apoyo, asistencia para el pago de renta y servicios públicos, así como asistencia económica para servicios de mudanza. Los servicios de estabilización de vivienda ayudan a este segmento vulnerable de la población a obtener y conservar una vivienda. Dentro del Programa, están incluidos los siguientes condados locales [</w:t>
      </w:r>
      <w:r w:rsidRPr="005F6E24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LIST COUNTIES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].</w:t>
      </w:r>
    </w:p>
    <w:p w14:paraId="6D2FC65F" w14:textId="77777777" w:rsidR="006214E5" w:rsidRPr="005F6E24" w:rsidRDefault="006214E5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375AEF07" w14:textId="4F217A76" w:rsidR="006214E5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[</w:t>
      </w:r>
      <w:r w:rsidRPr="005F6E24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INSERT QUOTE FROM YOUR HSS LEADERSHIP ABOUT SUCCESS RATES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]</w:t>
      </w:r>
    </w:p>
    <w:p w14:paraId="1F8DF3CB" w14:textId="77777777" w:rsidR="005F098A" w:rsidRPr="005F6E24" w:rsidRDefault="005F098A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450E3283" w14:textId="18901FF4" w:rsidR="005F098A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A la fecha, [</w:t>
      </w:r>
      <w:r w:rsidRPr="005F6E24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NUMBER OF HOUSEHOLDS HELPED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] familias han recibido asistencia de parte del órgano local perteneciente al Programa.</w:t>
      </w:r>
    </w:p>
    <w:p w14:paraId="2F6162EB" w14:textId="77777777" w:rsidR="00DC5D59" w:rsidRPr="005F6E24" w:rsidRDefault="00DC5D59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551A85B4" w14:textId="60BFA9D0" w:rsidR="00DC5D59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Para calificar, las familias deben estar localizadas dentro del área de los 79 condados atendidos por el servicio de estado de equilibrio continuidad de atención </w:t>
      </w:r>
      <w:hyperlink r:id="rId6" w:history="1">
        <w:r w:rsidRPr="005F6E24">
          <w:rPr>
            <w:rFonts w:ascii="Arial Narrow" w:eastAsia="Times New Roman" w:hAnsi="Arial Narrow" w:cs="Times New Roman"/>
            <w:color w:val="ED7D31"/>
            <w:sz w:val="24"/>
            <w:szCs w:val="24"/>
            <w:u w:val="single"/>
            <w:lang w:val="es-419"/>
          </w:rPr>
          <w:t>Balance of State Continuum of Care</w:t>
        </w:r>
      </w:hyperlink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, el cual es un Programa creado hace casi dos décadas por la Coalición de NC para Acabar con la Falta de Vivienda (</w:t>
      </w:r>
      <w:r w:rsidRPr="005F6E24">
        <w:rPr>
          <w:rFonts w:ascii="Arial Narrow" w:eastAsia="Times New Roman" w:hAnsi="Arial Narrow" w:cs="Times New Roman"/>
          <w:i/>
          <w:iCs/>
          <w:sz w:val="24"/>
          <w:szCs w:val="24"/>
          <w:lang w:val="es-419"/>
        </w:rPr>
        <w:t>North Carolina Coalition to End Homelessness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) para ofrecer apoyo a comunidades rurales que atienden a segmentos de la población sin vivienda. La información sobre los criterios de elegibilidad y los servicios disponibles se encuentra en este sitio Web: </w:t>
      </w:r>
      <w:hyperlink r:id="rId7" w:history="1">
        <w:r w:rsidRPr="005F6E24">
          <w:rPr>
            <w:rFonts w:ascii="Arial Narrow" w:eastAsia="Times New Roman" w:hAnsi="Arial Narrow" w:cs="Times New Roman"/>
            <w:color w:val="ED7D31"/>
            <w:sz w:val="24"/>
            <w:szCs w:val="24"/>
            <w:u w:val="single"/>
            <w:lang w:val="es-419"/>
          </w:rPr>
          <w:t>Back@Home-Balance of State program website</w:t>
        </w:r>
      </w:hyperlink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. </w:t>
      </w:r>
    </w:p>
    <w:p w14:paraId="0AC02CE5" w14:textId="09870684" w:rsidR="00CE5CB6" w:rsidRPr="005F6E24" w:rsidRDefault="00CE5CB6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59169BB9" w14:textId="77777777" w:rsidR="006214E5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Al Programa de estado de equilibrio,</w:t>
      </w:r>
      <w:r w:rsidRPr="005F6E24">
        <w:rPr>
          <w:rFonts w:ascii="Arial Narrow" w:eastAsia="Times New Roman" w:hAnsi="Arial Narrow" w:cs="Times New Roman"/>
          <w:i/>
          <w:iCs/>
          <w:sz w:val="24"/>
          <w:szCs w:val="24"/>
          <w:lang w:val="es-419"/>
        </w:rPr>
        <w:t xml:space="preserve"> Back@Home-Balance of State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 lo hacen posible fuentes de fondos económicos federales y estatales, entre ellos, el Programa de Continuidad de Atención, del Depto. de Vivienda y Desarrollo Urbano de EEUU (</w:t>
      </w:r>
      <w:r w:rsidRPr="005F6E24">
        <w:rPr>
          <w:rFonts w:ascii="Arial Narrow" w:eastAsia="Times New Roman" w:hAnsi="Arial Narrow" w:cs="Times New Roman"/>
          <w:i/>
          <w:iCs/>
          <w:sz w:val="24"/>
          <w:szCs w:val="24"/>
          <w:lang w:val="es-419"/>
        </w:rPr>
        <w:t>HUD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) </w:t>
      </w:r>
      <w:hyperlink r:id="rId8" w:history="1">
        <w:r w:rsidRPr="005F6E24">
          <w:rPr>
            <w:rFonts w:ascii="Arial Narrow" w:eastAsia="Times New Roman" w:hAnsi="Arial Narrow" w:cs="Times New Roman"/>
            <w:color w:val="ED7D31"/>
            <w:sz w:val="24"/>
            <w:szCs w:val="24"/>
            <w:u w:val="single"/>
            <w:lang w:val="es-419"/>
          </w:rPr>
          <w:t>HUD CoC Program</w:t>
        </w:r>
      </w:hyperlink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; la Asistencia de Emergencia para Pago del Alquiler (</w:t>
      </w:r>
      <w:r w:rsidRPr="005F6E24">
        <w:rPr>
          <w:rFonts w:ascii="Arial Narrow" w:eastAsia="Times New Roman" w:hAnsi="Arial Narrow" w:cs="Times New Roman"/>
          <w:i/>
          <w:iCs/>
          <w:sz w:val="24"/>
          <w:szCs w:val="24"/>
          <w:lang w:val="es-419"/>
        </w:rPr>
        <w:t>ERA2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), del Depto. del Tesoro de EEUU; y la asistencia del Fondo Estatal de Recuperación Fiscal. </w:t>
      </w:r>
    </w:p>
    <w:p w14:paraId="4BCD321A" w14:textId="77777777" w:rsidR="006214E5" w:rsidRPr="005F6E24" w:rsidRDefault="006214E5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6980D802" w14:textId="60A19882" w:rsidR="00DA0E3A" w:rsidRPr="005F6E24" w:rsidRDefault="006B5C37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Se anima a que los propietarios arrendadores interesados en participar en el Programa para ofrecer vivienda a familias carentes de un techo, contacten a [</w:t>
      </w:r>
      <w:r w:rsidRPr="00034289">
        <w:rPr>
          <w:rFonts w:ascii="Arial Narrow" w:eastAsia="Times New Roman" w:hAnsi="Arial Narrow" w:cs="Times New Roman"/>
          <w:sz w:val="24"/>
          <w:szCs w:val="24"/>
          <w:highlight w:val="lightGray"/>
          <w:lang w:val="es-419"/>
        </w:rPr>
        <w:t>HSS PHONE/EMAIL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>] para obtener más información. En el sitio Web</w:t>
      </w:r>
      <w:r w:rsidR="00034289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 </w:t>
      </w:r>
      <w:hyperlink r:id="rId9" w:history="1">
        <w:r w:rsidRPr="005F6E24">
          <w:rPr>
            <w:rFonts w:ascii="Arial Narrow" w:eastAsia="Times New Roman" w:hAnsi="Arial Narrow" w:cs="Times New Roman"/>
            <w:color w:val="ED7D31"/>
            <w:sz w:val="24"/>
            <w:szCs w:val="24"/>
            <w:u w:val="single"/>
            <w:lang w:val="es-419"/>
          </w:rPr>
          <w:t>N.C. Housing Coalition website</w:t>
        </w:r>
      </w:hyperlink>
      <w:r w:rsidR="005F6E24" w:rsidRPr="00034289">
        <w:rPr>
          <w:rFonts w:ascii="Arial Narrow" w:eastAsia="Times New Roman" w:hAnsi="Arial Narrow" w:cs="Times New Roman"/>
          <w:color w:val="ED7D31"/>
          <w:sz w:val="24"/>
          <w:szCs w:val="24"/>
          <w:lang w:val="es-419"/>
        </w:rPr>
        <w:t xml:space="preserve"> </w:t>
      </w:r>
      <w:r w:rsidR="00034289" w:rsidRPr="00034289">
        <w:rPr>
          <w:rFonts w:ascii="Arial Narrow" w:eastAsia="Times New Roman" w:hAnsi="Arial Narrow" w:cs="Times New Roman"/>
          <w:color w:val="ED7D31"/>
          <w:sz w:val="24"/>
          <w:szCs w:val="24"/>
          <w:lang w:val="es-419"/>
        </w:rPr>
        <w:t xml:space="preserve"> </w:t>
      </w:r>
      <w:r w:rsidRPr="005F6E24">
        <w:rPr>
          <w:rFonts w:ascii="Arial Narrow" w:eastAsia="Times New Roman" w:hAnsi="Arial Narrow" w:cs="Times New Roman"/>
          <w:sz w:val="24"/>
          <w:szCs w:val="24"/>
          <w:lang w:val="es-419"/>
        </w:rPr>
        <w:t xml:space="preserve">aparecen más detalles y también el formulario de interés a ser llenado por los solicitantes potenciales del Programa. </w:t>
      </w:r>
    </w:p>
    <w:p w14:paraId="1DBDCFED" w14:textId="15DE7896" w:rsidR="009B599C" w:rsidRPr="005F6E24" w:rsidRDefault="009B599C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75B0FCF0" w14:textId="0BEEB85B" w:rsidR="00F12F72" w:rsidRPr="005F6E24" w:rsidRDefault="00F12F72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60233CD8" w14:textId="77777777" w:rsidR="00617800" w:rsidRPr="005F6E24" w:rsidRDefault="00617800" w:rsidP="00652ED1">
      <w:pPr>
        <w:spacing w:after="0" w:line="240" w:lineRule="auto"/>
        <w:rPr>
          <w:rFonts w:ascii="Arial Narrow" w:hAnsi="Arial Narrow" w:cs="Times New Roman"/>
          <w:sz w:val="24"/>
          <w:szCs w:val="24"/>
          <w:lang w:val="es-419"/>
        </w:rPr>
      </w:pPr>
    </w:p>
    <w:p w14:paraId="2F8BDED0" w14:textId="3A7C8D8D" w:rsidR="005C7CDF" w:rsidRPr="005F6E24" w:rsidRDefault="006B5C37" w:rsidP="00652ED1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es-419"/>
        </w:rPr>
      </w:pPr>
      <w:r w:rsidRPr="005F6E24">
        <w:rPr>
          <w:rFonts w:ascii="Arial Narrow" w:hAnsi="Arial Narrow" w:cs="Times New Roman"/>
          <w:b/>
          <w:bCs/>
          <w:sz w:val="24"/>
          <w:szCs w:val="24"/>
          <w:lang w:val="es-419"/>
        </w:rPr>
        <w:t>###</w:t>
      </w:r>
    </w:p>
    <w:sectPr w:rsidR="005C7CDF" w:rsidRPr="005F6E24" w:rsidSect="006178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3B9C" w14:textId="77777777" w:rsidR="006B5C37" w:rsidRDefault="006B5C37">
      <w:pPr>
        <w:spacing w:after="0" w:line="240" w:lineRule="auto"/>
      </w:pPr>
      <w:r>
        <w:separator/>
      </w:r>
    </w:p>
  </w:endnote>
  <w:endnote w:type="continuationSeparator" w:id="0">
    <w:p w14:paraId="0A23B201" w14:textId="77777777" w:rsidR="006B5C37" w:rsidRDefault="006B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E579" w14:textId="77777777" w:rsidR="00C93656" w:rsidRDefault="00C93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3E90" w14:textId="77777777" w:rsidR="00C93656" w:rsidRDefault="00C93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0A34" w14:textId="77777777" w:rsidR="00C93656" w:rsidRDefault="00C93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ED9C" w14:textId="77777777" w:rsidR="006B5C37" w:rsidRDefault="006B5C37">
      <w:pPr>
        <w:spacing w:after="0" w:line="240" w:lineRule="auto"/>
      </w:pPr>
      <w:r>
        <w:separator/>
      </w:r>
    </w:p>
  </w:footnote>
  <w:footnote w:type="continuationSeparator" w:id="0">
    <w:p w14:paraId="4B5B4210" w14:textId="77777777" w:rsidR="006B5C37" w:rsidRDefault="006B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8F13" w14:textId="77777777" w:rsidR="00C93656" w:rsidRDefault="00C93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158096"/>
      <w:docPartObj>
        <w:docPartGallery w:val="Watermarks"/>
        <w:docPartUnique/>
      </w:docPartObj>
    </w:sdtPr>
    <w:sdtEndPr/>
    <w:sdtContent>
      <w:p w14:paraId="6A3E0EFB" w14:textId="2C1AE2AA" w:rsidR="00C93656" w:rsidRDefault="00034289">
        <w:pPr>
          <w:pStyle w:val="Header"/>
        </w:pPr>
        <w:r>
          <w:rPr>
            <w:noProof/>
          </w:rPr>
          <w:pict w14:anchorId="56C0CC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B53" w14:textId="77777777" w:rsidR="00C93656" w:rsidRDefault="00C93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E2"/>
    <w:rsid w:val="00034289"/>
    <w:rsid w:val="000408D2"/>
    <w:rsid w:val="000B4320"/>
    <w:rsid w:val="000E0F89"/>
    <w:rsid w:val="00124077"/>
    <w:rsid w:val="00126A9B"/>
    <w:rsid w:val="0014043B"/>
    <w:rsid w:val="00176093"/>
    <w:rsid w:val="001876B7"/>
    <w:rsid w:val="001912DB"/>
    <w:rsid w:val="001A1627"/>
    <w:rsid w:val="001B1E74"/>
    <w:rsid w:val="001D0B02"/>
    <w:rsid w:val="001E5252"/>
    <w:rsid w:val="00245EEB"/>
    <w:rsid w:val="00252879"/>
    <w:rsid w:val="00282865"/>
    <w:rsid w:val="002837E3"/>
    <w:rsid w:val="002C1F57"/>
    <w:rsid w:val="002C22DE"/>
    <w:rsid w:val="002D6705"/>
    <w:rsid w:val="003D2AD1"/>
    <w:rsid w:val="003E32E0"/>
    <w:rsid w:val="003F27E6"/>
    <w:rsid w:val="00457479"/>
    <w:rsid w:val="00457E9D"/>
    <w:rsid w:val="004903FB"/>
    <w:rsid w:val="00491244"/>
    <w:rsid w:val="004924A8"/>
    <w:rsid w:val="004957EF"/>
    <w:rsid w:val="004C043A"/>
    <w:rsid w:val="004D52C1"/>
    <w:rsid w:val="00511396"/>
    <w:rsid w:val="005376FD"/>
    <w:rsid w:val="00537D24"/>
    <w:rsid w:val="005676C3"/>
    <w:rsid w:val="00573337"/>
    <w:rsid w:val="00575568"/>
    <w:rsid w:val="00575FC8"/>
    <w:rsid w:val="00576C9E"/>
    <w:rsid w:val="0057706D"/>
    <w:rsid w:val="005A6BD2"/>
    <w:rsid w:val="005A7F98"/>
    <w:rsid w:val="005B29E2"/>
    <w:rsid w:val="005C7CDF"/>
    <w:rsid w:val="005F098A"/>
    <w:rsid w:val="005F5E5B"/>
    <w:rsid w:val="005F6E24"/>
    <w:rsid w:val="0061352B"/>
    <w:rsid w:val="006155DE"/>
    <w:rsid w:val="00617800"/>
    <w:rsid w:val="006214E5"/>
    <w:rsid w:val="00634708"/>
    <w:rsid w:val="00636F0C"/>
    <w:rsid w:val="00652ED1"/>
    <w:rsid w:val="00654C5A"/>
    <w:rsid w:val="006739B6"/>
    <w:rsid w:val="00674E67"/>
    <w:rsid w:val="006B03EB"/>
    <w:rsid w:val="006B5C37"/>
    <w:rsid w:val="006B7916"/>
    <w:rsid w:val="006C4409"/>
    <w:rsid w:val="006E26E0"/>
    <w:rsid w:val="006E2DF4"/>
    <w:rsid w:val="006F1969"/>
    <w:rsid w:val="006F31D4"/>
    <w:rsid w:val="00724FF5"/>
    <w:rsid w:val="0073281F"/>
    <w:rsid w:val="00746471"/>
    <w:rsid w:val="007F30EB"/>
    <w:rsid w:val="007F6B62"/>
    <w:rsid w:val="00805E6D"/>
    <w:rsid w:val="008160A8"/>
    <w:rsid w:val="008165C7"/>
    <w:rsid w:val="00820396"/>
    <w:rsid w:val="00824D91"/>
    <w:rsid w:val="00837E67"/>
    <w:rsid w:val="00841196"/>
    <w:rsid w:val="00867B64"/>
    <w:rsid w:val="00883B9C"/>
    <w:rsid w:val="008A5A8E"/>
    <w:rsid w:val="008C1F91"/>
    <w:rsid w:val="008C38FA"/>
    <w:rsid w:val="008C41C4"/>
    <w:rsid w:val="00914651"/>
    <w:rsid w:val="00916B30"/>
    <w:rsid w:val="009275C0"/>
    <w:rsid w:val="00927A3B"/>
    <w:rsid w:val="0094435F"/>
    <w:rsid w:val="009537EA"/>
    <w:rsid w:val="00953A6C"/>
    <w:rsid w:val="00977D52"/>
    <w:rsid w:val="009838BE"/>
    <w:rsid w:val="00986967"/>
    <w:rsid w:val="009918CE"/>
    <w:rsid w:val="009927CE"/>
    <w:rsid w:val="009B599C"/>
    <w:rsid w:val="009C46F7"/>
    <w:rsid w:val="009D5890"/>
    <w:rsid w:val="009E5AD9"/>
    <w:rsid w:val="009F07AC"/>
    <w:rsid w:val="009F7105"/>
    <w:rsid w:val="00A02D1B"/>
    <w:rsid w:val="00A066E6"/>
    <w:rsid w:val="00A07150"/>
    <w:rsid w:val="00A206EE"/>
    <w:rsid w:val="00A27BD7"/>
    <w:rsid w:val="00A31C2E"/>
    <w:rsid w:val="00A6009C"/>
    <w:rsid w:val="00A840BD"/>
    <w:rsid w:val="00AB042F"/>
    <w:rsid w:val="00AF397F"/>
    <w:rsid w:val="00B04C48"/>
    <w:rsid w:val="00B06D2F"/>
    <w:rsid w:val="00B43FD2"/>
    <w:rsid w:val="00B514AD"/>
    <w:rsid w:val="00B55DB4"/>
    <w:rsid w:val="00B55F65"/>
    <w:rsid w:val="00B6008F"/>
    <w:rsid w:val="00B723BA"/>
    <w:rsid w:val="00BA2DC6"/>
    <w:rsid w:val="00BC7675"/>
    <w:rsid w:val="00BE02A8"/>
    <w:rsid w:val="00BE09CB"/>
    <w:rsid w:val="00BE21AE"/>
    <w:rsid w:val="00C033CA"/>
    <w:rsid w:val="00C436F2"/>
    <w:rsid w:val="00C45ECB"/>
    <w:rsid w:val="00C50B46"/>
    <w:rsid w:val="00C75D48"/>
    <w:rsid w:val="00C80C43"/>
    <w:rsid w:val="00C93656"/>
    <w:rsid w:val="00C965F1"/>
    <w:rsid w:val="00CA2228"/>
    <w:rsid w:val="00CE5CB6"/>
    <w:rsid w:val="00CF641F"/>
    <w:rsid w:val="00D01D70"/>
    <w:rsid w:val="00D1406F"/>
    <w:rsid w:val="00D14E28"/>
    <w:rsid w:val="00D1742A"/>
    <w:rsid w:val="00D37163"/>
    <w:rsid w:val="00D4675D"/>
    <w:rsid w:val="00D47EED"/>
    <w:rsid w:val="00D652FB"/>
    <w:rsid w:val="00D743D3"/>
    <w:rsid w:val="00D912E0"/>
    <w:rsid w:val="00D959FD"/>
    <w:rsid w:val="00DA0E3A"/>
    <w:rsid w:val="00DA2D8E"/>
    <w:rsid w:val="00DC0CAC"/>
    <w:rsid w:val="00DC1557"/>
    <w:rsid w:val="00DC5D59"/>
    <w:rsid w:val="00DD6477"/>
    <w:rsid w:val="00DE0AAA"/>
    <w:rsid w:val="00DE1DF2"/>
    <w:rsid w:val="00DF435A"/>
    <w:rsid w:val="00E10389"/>
    <w:rsid w:val="00E17F56"/>
    <w:rsid w:val="00E214A4"/>
    <w:rsid w:val="00E230F6"/>
    <w:rsid w:val="00E50C4E"/>
    <w:rsid w:val="00E609B3"/>
    <w:rsid w:val="00E67FFD"/>
    <w:rsid w:val="00E740CA"/>
    <w:rsid w:val="00E87B75"/>
    <w:rsid w:val="00E930EC"/>
    <w:rsid w:val="00EE5493"/>
    <w:rsid w:val="00F12F72"/>
    <w:rsid w:val="00F16137"/>
    <w:rsid w:val="00F16D3F"/>
    <w:rsid w:val="00F34C12"/>
    <w:rsid w:val="00F729E4"/>
    <w:rsid w:val="00F73684"/>
    <w:rsid w:val="00F73F91"/>
    <w:rsid w:val="00F8096B"/>
    <w:rsid w:val="00F853F9"/>
    <w:rsid w:val="00FB26C9"/>
    <w:rsid w:val="00FC1ECC"/>
    <w:rsid w:val="00FD11EF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F974211"/>
  <w15:chartTrackingRefBased/>
  <w15:docId w15:val="{35BB4EBE-67BA-4FC4-AFD4-F13BA316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D24"/>
    <w:rPr>
      <w:color w:val="ED7D31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7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B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140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56"/>
  </w:style>
  <w:style w:type="paragraph" w:styleId="Footer">
    <w:name w:val="footer"/>
    <w:basedOn w:val="Normal"/>
    <w:link w:val="FooterChar"/>
    <w:uiPriority w:val="99"/>
    <w:unhideWhenUsed/>
    <w:rsid w:val="00C9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56"/>
  </w:style>
  <w:style w:type="paragraph" w:customStyle="1" w:styleId="SenderAddress">
    <w:name w:val="Sender Address"/>
    <w:basedOn w:val="Normal"/>
    <w:rsid w:val="00BE02A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824D9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4D9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D5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press/press_releases_media_advisories/HUD_No_23_02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ackathome.nc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cceh.org/bos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chousing.org/homeownership-assistance-progra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Wiggins, Michele</dc:creator>
  <cp:lastModifiedBy>Quintero, Karen</cp:lastModifiedBy>
  <cp:revision>5</cp:revision>
  <dcterms:created xsi:type="dcterms:W3CDTF">2024-08-19T18:29:00Z</dcterms:created>
  <dcterms:modified xsi:type="dcterms:W3CDTF">2024-08-19T20:45:00Z</dcterms:modified>
</cp:coreProperties>
</file>